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5" w:rsidRPr="0013758D" w:rsidRDefault="00B664C5" w:rsidP="0013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13758D">
        <w:rPr>
          <w:b/>
          <w:sz w:val="32"/>
          <w:szCs w:val="32"/>
        </w:rPr>
        <w:t>Horizon</w:t>
      </w:r>
      <w:r w:rsidRPr="0013758D">
        <w:rPr>
          <w:b/>
          <w:color w:val="00B050"/>
          <w:sz w:val="32"/>
          <w:szCs w:val="32"/>
        </w:rPr>
        <w:t xml:space="preserve"> </w:t>
      </w:r>
      <w:proofErr w:type="spellStart"/>
      <w:r w:rsidRPr="0013758D">
        <w:rPr>
          <w:b/>
          <w:sz w:val="32"/>
          <w:szCs w:val="32"/>
        </w:rPr>
        <w:t>Boca</w:t>
      </w:r>
      <w:r w:rsidRPr="0013758D">
        <w:rPr>
          <w:b/>
          <w:color w:val="00B050"/>
          <w:sz w:val="32"/>
          <w:szCs w:val="32"/>
        </w:rPr>
        <w:t>g</w:t>
      </w:r>
      <w:r w:rsidRPr="0013758D">
        <w:rPr>
          <w:b/>
          <w:sz w:val="32"/>
          <w:szCs w:val="32"/>
        </w:rPr>
        <w:t>e</w:t>
      </w:r>
      <w:proofErr w:type="spellEnd"/>
    </w:p>
    <w:p w:rsidR="00B664C5" w:rsidRPr="0013758D" w:rsidRDefault="00B664C5" w:rsidP="0013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13758D">
        <w:rPr>
          <w:b/>
          <w:color w:val="00B050"/>
          <w:sz w:val="32"/>
          <w:szCs w:val="32"/>
        </w:rPr>
        <w:t xml:space="preserve">Guide de selection des essences de </w:t>
      </w:r>
      <w:proofErr w:type="spellStart"/>
      <w:r w:rsidRPr="0013758D">
        <w:rPr>
          <w:b/>
          <w:color w:val="00B050"/>
          <w:sz w:val="32"/>
          <w:szCs w:val="32"/>
        </w:rPr>
        <w:t>votre</w:t>
      </w:r>
      <w:proofErr w:type="spellEnd"/>
      <w:r w:rsidRPr="0013758D">
        <w:rPr>
          <w:b/>
          <w:color w:val="00B050"/>
          <w:sz w:val="32"/>
          <w:szCs w:val="32"/>
        </w:rPr>
        <w:t xml:space="preserve"> </w:t>
      </w:r>
      <w:proofErr w:type="spellStart"/>
      <w:r w:rsidRPr="0013758D">
        <w:rPr>
          <w:b/>
          <w:color w:val="00B050"/>
          <w:sz w:val="32"/>
          <w:szCs w:val="32"/>
        </w:rPr>
        <w:t>projet</w:t>
      </w:r>
      <w:proofErr w:type="spellEnd"/>
      <w:r w:rsidRPr="0013758D">
        <w:rPr>
          <w:b/>
          <w:color w:val="00B050"/>
          <w:sz w:val="32"/>
          <w:szCs w:val="32"/>
        </w:rPr>
        <w:t xml:space="preserve"> de plantation</w:t>
      </w:r>
    </w:p>
    <w:tbl>
      <w:tblPr>
        <w:tblStyle w:val="TableGrid"/>
        <w:tblW w:w="10662" w:type="dxa"/>
        <w:tblInd w:w="-743" w:type="dxa"/>
        <w:tblLook w:val="04A0"/>
      </w:tblPr>
      <w:tblGrid>
        <w:gridCol w:w="1991"/>
        <w:gridCol w:w="1564"/>
        <w:gridCol w:w="1847"/>
        <w:gridCol w:w="1520"/>
        <w:gridCol w:w="2034"/>
        <w:gridCol w:w="1706"/>
      </w:tblGrid>
      <w:tr w:rsidR="00B664C5" w:rsidTr="0013758D">
        <w:trPr>
          <w:trHeight w:val="273"/>
        </w:trPr>
        <w:tc>
          <w:tcPr>
            <w:tcW w:w="10662" w:type="dxa"/>
            <w:gridSpan w:val="6"/>
          </w:tcPr>
          <w:p w:rsidR="0013758D" w:rsidRDefault="00B664C5" w:rsidP="0013758D">
            <w:pPr>
              <w:jc w:val="center"/>
            </w:pPr>
            <w:proofErr w:type="spellStart"/>
            <w:r>
              <w:t>Typologie</w:t>
            </w:r>
            <w:proofErr w:type="spellEnd"/>
            <w:r>
              <w:t xml:space="preserve"> des essences </w:t>
            </w:r>
            <w:proofErr w:type="spellStart"/>
            <w:r>
              <w:t>bocageres</w:t>
            </w:r>
            <w:proofErr w:type="spellEnd"/>
            <w:r w:rsidR="004F74EE">
              <w:t xml:space="preserve"> / </w:t>
            </w:r>
            <w:proofErr w:type="spellStart"/>
            <w:r w:rsidR="004F74EE">
              <w:t>Particularites</w:t>
            </w:r>
            <w:proofErr w:type="spellEnd"/>
          </w:p>
        </w:tc>
      </w:tr>
      <w:tr w:rsidR="00B664C5" w:rsidTr="0013758D">
        <w:trPr>
          <w:trHeight w:val="273"/>
        </w:trPr>
        <w:tc>
          <w:tcPr>
            <w:tcW w:w="3555" w:type="dxa"/>
            <w:gridSpan w:val="2"/>
          </w:tcPr>
          <w:p w:rsidR="00B664C5" w:rsidRDefault="00B664C5" w:rsidP="004F74EE">
            <w:pPr>
              <w:jc w:val="center"/>
            </w:pPr>
            <w:proofErr w:type="spellStart"/>
            <w:r>
              <w:t>Arbres</w:t>
            </w:r>
            <w:proofErr w:type="spellEnd"/>
          </w:p>
        </w:tc>
        <w:tc>
          <w:tcPr>
            <w:tcW w:w="3367" w:type="dxa"/>
            <w:gridSpan w:val="2"/>
          </w:tcPr>
          <w:p w:rsidR="00B664C5" w:rsidRDefault="00B664C5" w:rsidP="004F74EE">
            <w:pPr>
              <w:jc w:val="center"/>
            </w:pPr>
            <w:r>
              <w:t xml:space="preserve">Grands </w:t>
            </w:r>
            <w:proofErr w:type="spellStart"/>
            <w:r>
              <w:t>arbustes</w:t>
            </w:r>
            <w:proofErr w:type="spellEnd"/>
          </w:p>
        </w:tc>
        <w:tc>
          <w:tcPr>
            <w:tcW w:w="3740" w:type="dxa"/>
            <w:gridSpan w:val="2"/>
          </w:tcPr>
          <w:p w:rsidR="00B664C5" w:rsidRDefault="00B664C5" w:rsidP="004F74EE">
            <w:pPr>
              <w:jc w:val="center"/>
            </w:pPr>
            <w:r>
              <w:t xml:space="preserve">Petits </w:t>
            </w:r>
            <w:proofErr w:type="spellStart"/>
            <w:r>
              <w:t>arbustes</w:t>
            </w:r>
            <w:proofErr w:type="spellEnd"/>
          </w:p>
        </w:tc>
      </w:tr>
      <w:tr w:rsidR="00B664C5" w:rsidTr="0013758D">
        <w:trPr>
          <w:trHeight w:val="2765"/>
        </w:trPr>
        <w:tc>
          <w:tcPr>
            <w:tcW w:w="3555" w:type="dxa"/>
            <w:gridSpan w:val="2"/>
          </w:tcPr>
          <w:p w:rsidR="00B664C5" w:rsidRDefault="004F74EE" w:rsidP="004F74EE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131445</wp:posOffset>
                  </wp:positionV>
                  <wp:extent cx="2066925" cy="1600200"/>
                  <wp:effectExtent l="19050" t="0" r="9525" b="0"/>
                  <wp:wrapNone/>
                  <wp:docPr id="1" name="Picture 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7" w:type="dxa"/>
            <w:gridSpan w:val="2"/>
          </w:tcPr>
          <w:p w:rsidR="00B664C5" w:rsidRDefault="004F74EE" w:rsidP="004F74EE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327025</wp:posOffset>
                  </wp:positionV>
                  <wp:extent cx="1266825" cy="1266825"/>
                  <wp:effectExtent l="19050" t="0" r="9525" b="0"/>
                  <wp:wrapNone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0" w:type="dxa"/>
            <w:gridSpan w:val="2"/>
          </w:tcPr>
          <w:p w:rsidR="00B664C5" w:rsidRDefault="004F74EE" w:rsidP="004F74EE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691820</wp:posOffset>
                  </wp:positionV>
                  <wp:extent cx="1714500" cy="959180"/>
                  <wp:effectExtent l="19050" t="0" r="0" b="0"/>
                  <wp:wrapNone/>
                  <wp:docPr id="3" name="Picture 2" descr="17104773-illustration-d-un-buisson-vert-sur-un-fond-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04773-illustration-d-un-buisson-vert-sur-un-fond-blan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64C5" w:rsidTr="0013758D">
        <w:trPr>
          <w:trHeight w:val="273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Chataigner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acide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  <w:proofErr w:type="spellStart"/>
            <w:r>
              <w:t>Charme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520" w:type="dxa"/>
          </w:tcPr>
          <w:p w:rsidR="00B664C5" w:rsidRDefault="004F74EE" w:rsidP="004F74EE">
            <w:pPr>
              <w:jc w:val="center"/>
            </w:pPr>
            <w:proofErr w:type="spellStart"/>
            <w:r>
              <w:t>Marcescent</w:t>
            </w:r>
            <w:proofErr w:type="spellEnd"/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Troene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proofErr w:type="spellStart"/>
            <w:r>
              <w:t>Marcescent</w:t>
            </w:r>
            <w:proofErr w:type="spellEnd"/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Chene</w:t>
            </w:r>
            <w:proofErr w:type="spellEnd"/>
            <w:r>
              <w:t xml:space="preserve"> </w:t>
            </w:r>
            <w:proofErr w:type="spellStart"/>
            <w:r>
              <w:t>pedoncule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proofErr w:type="spellStart"/>
            <w:r>
              <w:t>Roi</w:t>
            </w:r>
            <w:proofErr w:type="spellEnd"/>
            <w:r>
              <w:t xml:space="preserve"> de la </w:t>
            </w:r>
            <w:proofErr w:type="spellStart"/>
            <w:r>
              <w:t>haie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  <w:proofErr w:type="spellStart"/>
            <w:r>
              <w:t>Erable</w:t>
            </w:r>
            <w:proofErr w:type="spellEnd"/>
            <w:r>
              <w:t xml:space="preserve"> </w:t>
            </w:r>
            <w:proofErr w:type="spellStart"/>
            <w:r>
              <w:t>champetre</w:t>
            </w:r>
            <w:proofErr w:type="spellEnd"/>
          </w:p>
        </w:tc>
        <w:tc>
          <w:tcPr>
            <w:tcW w:w="1520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drainant</w:t>
            </w:r>
            <w:proofErr w:type="spellEnd"/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Cornouiller</w:t>
            </w:r>
            <w:proofErr w:type="spellEnd"/>
            <w:r>
              <w:t xml:space="preserve"> </w:t>
            </w:r>
            <w:proofErr w:type="spellStart"/>
            <w:r>
              <w:t>sanguin</w:t>
            </w:r>
            <w:proofErr w:type="spellEnd"/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proofErr w:type="spellStart"/>
            <w:r>
              <w:t>Fleuri</w:t>
            </w:r>
            <w:proofErr w:type="spellEnd"/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Erable</w:t>
            </w:r>
            <w:proofErr w:type="spellEnd"/>
            <w:r>
              <w:t xml:space="preserve"> </w:t>
            </w:r>
            <w:proofErr w:type="spellStart"/>
            <w:r w:rsidR="004F74EE">
              <w:t>syco</w:t>
            </w:r>
            <w:r>
              <w:t>more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souple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  <w:proofErr w:type="spellStart"/>
            <w:r>
              <w:t>Noisetier</w:t>
            </w:r>
            <w:proofErr w:type="spellEnd"/>
          </w:p>
        </w:tc>
        <w:tc>
          <w:tcPr>
            <w:tcW w:w="1520" w:type="dxa"/>
          </w:tcPr>
          <w:p w:rsidR="00B664C5" w:rsidRDefault="004F74EE" w:rsidP="004F74EE">
            <w:pPr>
              <w:jc w:val="center"/>
            </w:pPr>
            <w:r>
              <w:t>Fruitier</w:t>
            </w: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Sureau</w:t>
            </w:r>
            <w:proofErr w:type="spellEnd"/>
            <w:r>
              <w:t xml:space="preserve"> noir</w:t>
            </w:r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r>
              <w:t>Fruitier</w:t>
            </w:r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Frene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humide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  <w:proofErr w:type="spellStart"/>
            <w:r>
              <w:t>Bouleau</w:t>
            </w:r>
            <w:proofErr w:type="spellEnd"/>
          </w:p>
        </w:tc>
        <w:tc>
          <w:tcPr>
            <w:tcW w:w="1520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pauvre</w:t>
            </w:r>
            <w:proofErr w:type="spellEnd"/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Fusain</w:t>
            </w:r>
            <w:proofErr w:type="spellEnd"/>
            <w:r>
              <w:t xml:space="preserve"> </w:t>
            </w:r>
            <w:proofErr w:type="spellStart"/>
            <w:r>
              <w:t>d’europe</w:t>
            </w:r>
            <w:proofErr w:type="spellEnd"/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proofErr w:type="spellStart"/>
            <w:r>
              <w:t>Fleuri</w:t>
            </w:r>
            <w:proofErr w:type="spellEnd"/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Merisier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drainant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  <w:proofErr w:type="spellStart"/>
            <w:r>
              <w:t>Houx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520" w:type="dxa"/>
          </w:tcPr>
          <w:p w:rsidR="00B664C5" w:rsidRDefault="004F74EE" w:rsidP="004F74EE">
            <w:pPr>
              <w:jc w:val="center"/>
            </w:pPr>
            <w:r>
              <w:t>Persistent</w:t>
            </w: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Neflier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r>
              <w:t>Fruitier</w:t>
            </w:r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Hetre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proofErr w:type="spellStart"/>
            <w:r>
              <w:t>Marcescent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  <w:proofErr w:type="spellStart"/>
            <w:r>
              <w:t>Viorne</w:t>
            </w:r>
            <w:proofErr w:type="spellEnd"/>
            <w:r>
              <w:t xml:space="preserve"> </w:t>
            </w:r>
            <w:proofErr w:type="spellStart"/>
            <w:r>
              <w:t>obier</w:t>
            </w:r>
            <w:proofErr w:type="spellEnd"/>
          </w:p>
        </w:tc>
        <w:tc>
          <w:tcPr>
            <w:tcW w:w="1706" w:type="dxa"/>
          </w:tcPr>
          <w:p w:rsidR="00B664C5" w:rsidRDefault="004F74EE" w:rsidP="004F74EE">
            <w:pPr>
              <w:jc w:val="center"/>
            </w:pPr>
            <w:proofErr w:type="spellStart"/>
            <w:r>
              <w:t>Fleuri</w:t>
            </w:r>
            <w:proofErr w:type="spellEnd"/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r>
              <w:t>Cormier</w:t>
            </w:r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Bois </w:t>
            </w:r>
            <w:proofErr w:type="spellStart"/>
            <w:r>
              <w:t>valeur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Alisier</w:t>
            </w:r>
            <w:proofErr w:type="spellEnd"/>
            <w:r>
              <w:t xml:space="preserve"> </w:t>
            </w:r>
            <w:proofErr w:type="spellStart"/>
            <w:r>
              <w:t>Torminal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souple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  <w:tr w:rsidR="00B664C5" w:rsidTr="0013758D">
        <w:trPr>
          <w:trHeight w:val="273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Tilleul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souple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  <w:tr w:rsidR="00B664C5" w:rsidTr="0013758D">
        <w:trPr>
          <w:trHeight w:val="273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Chene</w:t>
            </w:r>
            <w:proofErr w:type="spellEnd"/>
            <w:r>
              <w:t xml:space="preserve"> vert</w:t>
            </w:r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>Persistent</w:t>
            </w:r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  <w:tr w:rsidR="00B664C5" w:rsidTr="0013758D">
        <w:trPr>
          <w:trHeight w:val="273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r>
              <w:t xml:space="preserve">Poirier </w:t>
            </w:r>
            <w:proofErr w:type="spellStart"/>
            <w:r>
              <w:t>commun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Bois </w:t>
            </w:r>
            <w:proofErr w:type="spellStart"/>
            <w:r>
              <w:t>valeur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  <w:tr w:rsidR="00B664C5" w:rsidTr="0013758D">
        <w:trPr>
          <w:trHeight w:val="289"/>
        </w:trPr>
        <w:tc>
          <w:tcPr>
            <w:tcW w:w="1991" w:type="dxa"/>
          </w:tcPr>
          <w:p w:rsidR="00B664C5" w:rsidRDefault="00B664C5" w:rsidP="004F74EE">
            <w:pPr>
              <w:jc w:val="center"/>
            </w:pPr>
            <w:proofErr w:type="spellStart"/>
            <w:r>
              <w:t>Noyer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564" w:type="dxa"/>
          </w:tcPr>
          <w:p w:rsidR="00B664C5" w:rsidRDefault="004F74EE" w:rsidP="004F74EE">
            <w:pPr>
              <w:jc w:val="center"/>
            </w:pPr>
            <w:r>
              <w:t xml:space="preserve">Sol </w:t>
            </w:r>
            <w:proofErr w:type="spellStart"/>
            <w:r>
              <w:t>drainant</w:t>
            </w:r>
            <w:proofErr w:type="spellEnd"/>
          </w:p>
        </w:tc>
        <w:tc>
          <w:tcPr>
            <w:tcW w:w="1847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520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2034" w:type="dxa"/>
          </w:tcPr>
          <w:p w:rsidR="00B664C5" w:rsidRDefault="00B664C5" w:rsidP="004F74EE">
            <w:pPr>
              <w:jc w:val="center"/>
            </w:pPr>
          </w:p>
        </w:tc>
        <w:tc>
          <w:tcPr>
            <w:tcW w:w="1706" w:type="dxa"/>
          </w:tcPr>
          <w:p w:rsidR="00B664C5" w:rsidRDefault="00B664C5" w:rsidP="004F74EE">
            <w:pPr>
              <w:jc w:val="center"/>
            </w:pPr>
          </w:p>
        </w:tc>
      </w:tr>
    </w:tbl>
    <w:p w:rsidR="00062CDE" w:rsidRDefault="00062CDE"/>
    <w:p w:rsidR="00B664C5" w:rsidRPr="00062CDE" w:rsidRDefault="00062CDE" w:rsidP="00062CDE">
      <w:pPr>
        <w:tabs>
          <w:tab w:val="left" w:pos="1545"/>
        </w:tabs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faire </w:t>
      </w:r>
      <w:proofErr w:type="gramStart"/>
      <w:r>
        <w:t>un</w:t>
      </w:r>
      <w:proofErr w:type="gramEnd"/>
      <w:r>
        <w:t xml:space="preserve"> premier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d’essences</w:t>
      </w:r>
      <w:proofErr w:type="spellEnd"/>
      <w:r>
        <w:t xml:space="preserve"> et </w:t>
      </w:r>
      <w:proofErr w:type="spellStart"/>
      <w:r>
        <w:t>discuter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selection avec </w:t>
      </w:r>
      <w:proofErr w:type="spellStart"/>
      <w:r>
        <w:t>l’avis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technicien</w:t>
      </w:r>
      <w:proofErr w:type="spellEnd"/>
      <w:r>
        <w:t xml:space="preserve"> </w:t>
      </w:r>
      <w:proofErr w:type="spellStart"/>
      <w:r>
        <w:t>Bocager</w:t>
      </w:r>
      <w:proofErr w:type="spellEnd"/>
      <w:r>
        <w:t>.</w:t>
      </w:r>
    </w:p>
    <w:sectPr w:rsidR="00B664C5" w:rsidRPr="00062CDE" w:rsidSect="00C217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7D" w:rsidRDefault="0040047D" w:rsidP="0013758D">
      <w:pPr>
        <w:spacing w:after="0" w:line="240" w:lineRule="auto"/>
      </w:pPr>
      <w:r>
        <w:separator/>
      </w:r>
    </w:p>
  </w:endnote>
  <w:endnote w:type="continuationSeparator" w:id="0">
    <w:p w:rsidR="0040047D" w:rsidRDefault="0040047D" w:rsidP="0013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7D" w:rsidRDefault="0040047D" w:rsidP="0013758D">
      <w:pPr>
        <w:spacing w:after="0" w:line="240" w:lineRule="auto"/>
      </w:pPr>
      <w:r>
        <w:separator/>
      </w:r>
    </w:p>
  </w:footnote>
  <w:footnote w:type="continuationSeparator" w:id="0">
    <w:p w:rsidR="0040047D" w:rsidRDefault="0040047D" w:rsidP="0013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8D" w:rsidRDefault="0013758D" w:rsidP="0013758D">
    <w:pPr>
      <w:pStyle w:val="Header"/>
      <w:tabs>
        <w:tab w:val="clear" w:pos="4513"/>
        <w:tab w:val="clear" w:pos="9026"/>
        <w:tab w:val="left" w:pos="3255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-59055</wp:posOffset>
          </wp:positionV>
          <wp:extent cx="1000760" cy="752475"/>
          <wp:effectExtent l="19050" t="0" r="8890" b="0"/>
          <wp:wrapNone/>
          <wp:docPr id="5" name="Picture 3" descr="H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7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>
          <wp:extent cx="1000529" cy="752779"/>
          <wp:effectExtent l="19050" t="0" r="9121" b="0"/>
          <wp:docPr id="4" name="Picture 3" descr="H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529" cy="75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64C5"/>
    <w:rsid w:val="00062CDE"/>
    <w:rsid w:val="0013758D"/>
    <w:rsid w:val="002C10CE"/>
    <w:rsid w:val="0040047D"/>
    <w:rsid w:val="004F74EE"/>
    <w:rsid w:val="00952B47"/>
    <w:rsid w:val="00970C31"/>
    <w:rsid w:val="00B664C5"/>
    <w:rsid w:val="00C21777"/>
    <w:rsid w:val="00D5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58D"/>
  </w:style>
  <w:style w:type="paragraph" w:styleId="Footer">
    <w:name w:val="footer"/>
    <w:basedOn w:val="Normal"/>
    <w:link w:val="FooterChar"/>
    <w:uiPriority w:val="99"/>
    <w:semiHidden/>
    <w:unhideWhenUsed/>
    <w:rsid w:val="0013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bnuaud</dc:creator>
  <cp:lastModifiedBy>bnuaud</cp:lastModifiedBy>
  <cp:revision>4</cp:revision>
  <cp:lastPrinted>2015-08-07T01:36:00Z</cp:lastPrinted>
  <dcterms:created xsi:type="dcterms:W3CDTF">2015-08-07T01:14:00Z</dcterms:created>
  <dcterms:modified xsi:type="dcterms:W3CDTF">2015-08-07T01:39:00Z</dcterms:modified>
</cp:coreProperties>
</file>